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3F741" w14:textId="77777777" w:rsidR="00307E7D" w:rsidRPr="009615EE" w:rsidRDefault="00307E7D" w:rsidP="00307E7D">
      <w:pPr>
        <w:tabs>
          <w:tab w:val="left" w:pos="4274"/>
        </w:tabs>
        <w:jc w:val="center"/>
        <w:rPr>
          <w:rFonts w:eastAsia="Arial Unicode MS"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</w:t>
      </w:r>
      <w:r w:rsidRPr="009615EE">
        <w:rPr>
          <w:rFonts w:eastAsia="Arial Unicode MS" w:cs="Times New Roman"/>
          <w:b/>
          <w:bCs/>
          <w:iCs/>
          <w:sz w:val="22"/>
        </w:rPr>
        <w:t xml:space="preserve"> ZP.01.2026</w:t>
      </w:r>
    </w:p>
    <w:p w14:paraId="4F7156A6" w14:textId="77777777" w:rsidR="00307E7D" w:rsidRPr="009615EE" w:rsidRDefault="00307E7D" w:rsidP="00307E7D">
      <w:pPr>
        <w:ind w:left="559" w:hanging="559"/>
        <w:jc w:val="center"/>
        <w:rPr>
          <w:rFonts w:cs="Times New Roman"/>
          <w:b/>
          <w:color w:val="000000"/>
          <w:sz w:val="22"/>
        </w:rPr>
      </w:pPr>
      <w:r w:rsidRPr="009615EE">
        <w:rPr>
          <w:rFonts w:cs="Times New Roman"/>
          <w:b/>
          <w:color w:val="000000"/>
          <w:sz w:val="22"/>
        </w:rPr>
        <w:t xml:space="preserve">FORMULARZ OFERTY </w:t>
      </w:r>
    </w:p>
    <w:p w14:paraId="4A15F692" w14:textId="77777777" w:rsidR="00307E7D" w:rsidRPr="009615EE" w:rsidRDefault="00307E7D" w:rsidP="00307E7D">
      <w:pPr>
        <w:contextualSpacing/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47A117D4" w14:textId="77777777" w:rsidR="00307E7D" w:rsidRPr="009615EE" w:rsidRDefault="00307E7D" w:rsidP="00307E7D">
      <w:pPr>
        <w:contextualSpacing/>
        <w:jc w:val="center"/>
        <w:rPr>
          <w:rFonts w:eastAsia="Calibri" w:cs="Times New Roman"/>
          <w:color w:val="000000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color w:val="000000"/>
          <w:sz w:val="22"/>
          <w:vertAlign w:val="superscript"/>
        </w:rPr>
        <w:t>– reprezentacja zgodna z wpisem do KRS/CEIDG lub pełnomocnictwem</w:t>
      </w:r>
    </w:p>
    <w:p w14:paraId="0A1C0339" w14:textId="77777777" w:rsidR="00307E7D" w:rsidRPr="009615EE" w:rsidRDefault="00307E7D" w:rsidP="00307E7D">
      <w:pPr>
        <w:contextualSpacing/>
        <w:rPr>
          <w:rFonts w:eastAsia="Calibri" w:cs="Times New Roman"/>
          <w:sz w:val="22"/>
        </w:rPr>
      </w:pPr>
      <w:r w:rsidRPr="009615EE">
        <w:rPr>
          <w:rFonts w:eastAsia="Calibri" w:cs="Times New Roman"/>
          <w:sz w:val="22"/>
        </w:rPr>
        <w:t xml:space="preserve">działając w imieniu i na rzecz </w:t>
      </w:r>
      <w:r w:rsidRPr="009615EE">
        <w:rPr>
          <w:rFonts w:eastAsia="Calibri" w:cs="Times New Roman"/>
          <w:b/>
          <w:sz w:val="22"/>
        </w:rPr>
        <w:t>Wykonawcy</w:t>
      </w:r>
      <w:r w:rsidRPr="009615EE">
        <w:rPr>
          <w:rFonts w:eastAsia="Calibri" w:cs="Times New Roman"/>
          <w:sz w:val="22"/>
        </w:rPr>
        <w:t xml:space="preserve">: </w:t>
      </w:r>
    </w:p>
    <w:p w14:paraId="6FB46810" w14:textId="77777777" w:rsidR="00307E7D" w:rsidRPr="009615EE" w:rsidRDefault="00307E7D" w:rsidP="00307E7D">
      <w:pPr>
        <w:contextualSpacing/>
        <w:rPr>
          <w:rFonts w:eastAsia="Calibri" w:cs="Times New Roman"/>
          <w:sz w:val="22"/>
        </w:rPr>
      </w:pPr>
    </w:p>
    <w:p w14:paraId="77091D27" w14:textId="77777777" w:rsidR="00307E7D" w:rsidRPr="009615EE" w:rsidRDefault="00307E7D" w:rsidP="00307E7D">
      <w:pPr>
        <w:contextualSpacing/>
        <w:rPr>
          <w:rFonts w:eastAsia="Calibri" w:cs="Times New Roman"/>
          <w:sz w:val="22"/>
        </w:rPr>
      </w:pPr>
      <w:r w:rsidRPr="009615EE">
        <w:rPr>
          <w:rFonts w:eastAsia="Calibri" w:cs="Times New Roman"/>
          <w:sz w:val="22"/>
        </w:rPr>
        <w:t>………………………………………………………………………………………………….</w:t>
      </w:r>
    </w:p>
    <w:p w14:paraId="33B05E60" w14:textId="77777777" w:rsidR="00307E7D" w:rsidRPr="009615EE" w:rsidRDefault="00307E7D" w:rsidP="00307E7D">
      <w:pPr>
        <w:contextualSpacing/>
        <w:rPr>
          <w:rFonts w:eastAsia="Calibri" w:cs="Times New Roman"/>
          <w:sz w:val="22"/>
        </w:rPr>
      </w:pPr>
    </w:p>
    <w:p w14:paraId="1021506F" w14:textId="77777777" w:rsidR="00307E7D" w:rsidRPr="009615EE" w:rsidRDefault="00307E7D" w:rsidP="00307E7D">
      <w:pPr>
        <w:contextualSpacing/>
        <w:rPr>
          <w:rFonts w:eastAsia="Calibri" w:cs="Times New Roman"/>
          <w:sz w:val="22"/>
        </w:rPr>
      </w:pPr>
      <w:r w:rsidRPr="009615EE">
        <w:rPr>
          <w:rFonts w:eastAsia="Calibri" w:cs="Times New Roman"/>
          <w:sz w:val="22"/>
        </w:rPr>
        <w:t>………………………………………………………………………………………………….</w:t>
      </w:r>
    </w:p>
    <w:p w14:paraId="691777B5" w14:textId="77777777" w:rsidR="00307E7D" w:rsidRPr="009615EE" w:rsidRDefault="00307E7D" w:rsidP="00307E7D">
      <w:pPr>
        <w:contextualSpacing/>
        <w:rPr>
          <w:rFonts w:eastAsia="Calibri" w:cs="Times New Roman"/>
          <w:sz w:val="22"/>
          <w:vertAlign w:val="superscript"/>
        </w:rPr>
      </w:pPr>
      <w:r w:rsidRPr="009615EE">
        <w:rPr>
          <w:rFonts w:eastAsia="Calibri" w:cs="Times New Roman"/>
          <w:sz w:val="22"/>
          <w:vertAlign w:val="superscript"/>
        </w:rPr>
        <w:t>pełna nazwa/firma albo imię i nazwisko Wykonawcy/adres Wykonawcy*</w:t>
      </w:r>
    </w:p>
    <w:p w14:paraId="44583C3C" w14:textId="77777777" w:rsidR="00307E7D" w:rsidRPr="009615EE" w:rsidRDefault="00307E7D" w:rsidP="00307E7D">
      <w:pPr>
        <w:spacing w:before="60" w:after="60" w:line="360" w:lineRule="auto"/>
        <w:rPr>
          <w:rFonts w:eastAsia="Times New Roman" w:cs="Times New Roman"/>
          <w:sz w:val="22"/>
        </w:rPr>
      </w:pPr>
      <w:r w:rsidRPr="009615EE">
        <w:rPr>
          <w:rFonts w:eastAsia="Times New Roman" w:cs="Times New Roman"/>
          <w:sz w:val="22"/>
        </w:rPr>
        <w:t xml:space="preserve">numer wpisu do KRS Wykonawcy </w:t>
      </w:r>
      <w:r w:rsidRPr="009615EE">
        <w:rPr>
          <w:rFonts w:eastAsia="Times New Roman" w:cs="Times New Roman"/>
          <w:sz w:val="22"/>
          <w:vertAlign w:val="superscript"/>
        </w:rPr>
        <w:t>wypełnić jeżeli dotyczy*</w:t>
      </w:r>
      <w:r w:rsidRPr="009615EE">
        <w:rPr>
          <w:rFonts w:eastAsia="Times New Roman" w:cs="Times New Roman"/>
          <w:sz w:val="22"/>
        </w:rPr>
        <w:t>…………..……….……………………</w:t>
      </w:r>
    </w:p>
    <w:p w14:paraId="080BAFB4" w14:textId="77777777" w:rsidR="00307E7D" w:rsidRPr="009615EE" w:rsidRDefault="00307E7D" w:rsidP="00307E7D">
      <w:pPr>
        <w:spacing w:before="60" w:after="60"/>
        <w:rPr>
          <w:rFonts w:eastAsia="Times New Roman" w:cs="Times New Roman"/>
          <w:sz w:val="22"/>
        </w:rPr>
      </w:pPr>
      <w:r w:rsidRPr="009615EE">
        <w:rPr>
          <w:rFonts w:eastAsia="Times New Roman" w:cs="Times New Roman"/>
          <w:sz w:val="22"/>
        </w:rPr>
        <w:t>NIP:</w:t>
      </w:r>
      <w:r w:rsidRPr="009615EE">
        <w:rPr>
          <w:rFonts w:eastAsia="Times New Roman" w:cs="Times New Roman"/>
          <w:color w:val="808080"/>
          <w:sz w:val="22"/>
        </w:rPr>
        <w:t xml:space="preserve"> |___|___|___|___|___|___|___|___|___|___|*</w:t>
      </w:r>
      <w:r w:rsidRPr="009615EE">
        <w:rPr>
          <w:rFonts w:eastAsia="Times New Roman" w:cs="Times New Roman"/>
          <w:sz w:val="22"/>
        </w:rPr>
        <w:t xml:space="preserve">    REGON </w:t>
      </w:r>
      <w:r w:rsidRPr="009615EE">
        <w:rPr>
          <w:rFonts w:eastAsia="Times New Roman" w:cs="Times New Roman"/>
          <w:color w:val="808080"/>
          <w:sz w:val="22"/>
        </w:rPr>
        <w:t>|___|___|___|___|___|___|___|___|___|</w:t>
      </w:r>
      <w:r w:rsidRPr="009615EE">
        <w:rPr>
          <w:rFonts w:eastAsia="Times New Roman" w:cs="Times New Roman"/>
          <w:sz w:val="22"/>
          <w:vertAlign w:val="superscript"/>
        </w:rPr>
        <w:t>*</w:t>
      </w:r>
    </w:p>
    <w:p w14:paraId="43604111" w14:textId="77777777" w:rsidR="00307E7D" w:rsidRPr="009615EE" w:rsidRDefault="00307E7D" w:rsidP="00307E7D">
      <w:pPr>
        <w:rPr>
          <w:rFonts w:eastAsia="Times New Roman" w:cs="Times New Roman"/>
          <w:sz w:val="22"/>
          <w:vertAlign w:val="superscript"/>
        </w:rPr>
      </w:pPr>
      <w:r w:rsidRPr="009615EE">
        <w:rPr>
          <w:rFonts w:eastAsia="Calibri" w:cs="Times New Roman"/>
          <w:color w:val="000000"/>
          <w:sz w:val="22"/>
          <w:vertAlign w:val="superscript"/>
        </w:rPr>
        <w:t>* W przypadku gdy ofertę składają Wykonawcy wspólnie ubiegający się o udzielenie zamówienia podać nazwy/firmy, adresy, numery wpisu do KRS, numery NIP/REGON każdego z Wykonawców.</w:t>
      </w:r>
      <w:r w:rsidRPr="009615EE">
        <w:rPr>
          <w:rFonts w:eastAsia="Times New Roman" w:cs="Times New Roman"/>
          <w:sz w:val="22"/>
          <w:vertAlign w:val="superscript"/>
        </w:rPr>
        <w:t xml:space="preserve"> </w:t>
      </w:r>
    </w:p>
    <w:p w14:paraId="5EACF740" w14:textId="77777777" w:rsidR="00307E7D" w:rsidRPr="009615EE" w:rsidRDefault="00307E7D" w:rsidP="00307E7D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  <w:r w:rsidRPr="009615EE">
        <w:rPr>
          <w:rFonts w:eastAsia="Arial" w:cs="Times New Roman"/>
          <w:color w:val="000000"/>
          <w:sz w:val="22"/>
          <w:lang w:eastAsia="pl-PL"/>
        </w:rPr>
        <w:t>Nr telefonu …………………………       e-mail ……………………………………..</w:t>
      </w:r>
    </w:p>
    <w:p w14:paraId="2C96366E" w14:textId="77777777" w:rsidR="00307E7D" w:rsidRPr="009615EE" w:rsidRDefault="00307E7D" w:rsidP="00307E7D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</w:p>
    <w:p w14:paraId="19B2EE2F" w14:textId="77777777" w:rsidR="00307E7D" w:rsidRPr="009615EE" w:rsidRDefault="00307E7D" w:rsidP="00307E7D">
      <w:pPr>
        <w:tabs>
          <w:tab w:val="center" w:pos="1701"/>
          <w:tab w:val="center" w:pos="7938"/>
        </w:tabs>
        <w:jc w:val="center"/>
        <w:rPr>
          <w:rFonts w:eastAsia="Arial" w:cs="Times New Roman"/>
          <w:color w:val="000000"/>
          <w:sz w:val="22"/>
          <w:lang w:eastAsia="pl-PL"/>
        </w:rPr>
      </w:pPr>
      <w:r w:rsidRPr="009615EE">
        <w:rPr>
          <w:rFonts w:eastAsia="Arial" w:cs="Times New Roman"/>
          <w:color w:val="000000"/>
          <w:sz w:val="22"/>
          <w:lang w:eastAsia="pl-PL"/>
        </w:rPr>
        <w:t>przystępując do udziału w postępowaniu o udzielenie zamówienia publicznego</w:t>
      </w:r>
      <w:r w:rsidRPr="009615EE">
        <w:rPr>
          <w:rFonts w:eastAsia="Arial Unicode MS" w:cs="Times New Roman"/>
          <w:color w:val="000000"/>
          <w:sz w:val="22"/>
          <w:lang w:eastAsia="pl-PL"/>
        </w:rPr>
        <w:t xml:space="preserve"> </w:t>
      </w:r>
      <w:r w:rsidRPr="009615EE">
        <w:rPr>
          <w:rFonts w:eastAsia="Arial" w:cs="Times New Roman"/>
          <w:color w:val="000000"/>
          <w:sz w:val="22"/>
          <w:lang w:eastAsia="pl-PL"/>
        </w:rPr>
        <w:t xml:space="preserve">dotyczącego </w:t>
      </w:r>
    </w:p>
    <w:p w14:paraId="00683AD9" w14:textId="77777777" w:rsidR="00307E7D" w:rsidRPr="009615EE" w:rsidRDefault="00307E7D" w:rsidP="00307E7D">
      <w:pPr>
        <w:tabs>
          <w:tab w:val="center" w:pos="1701"/>
          <w:tab w:val="center" w:pos="7938"/>
        </w:tabs>
        <w:jc w:val="center"/>
        <w:rPr>
          <w:rFonts w:cs="Times New Roman"/>
          <w:sz w:val="22"/>
        </w:rPr>
      </w:pPr>
    </w:p>
    <w:p w14:paraId="39A64C08" w14:textId="77777777" w:rsidR="00307E7D" w:rsidRPr="009615EE" w:rsidRDefault="00307E7D" w:rsidP="00307E7D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3BBFA766" w14:textId="77777777" w:rsidR="00307E7D" w:rsidRPr="009615EE" w:rsidRDefault="00307E7D" w:rsidP="00307E7D">
      <w:pPr>
        <w:spacing w:before="100" w:beforeAutospacing="1"/>
        <w:rPr>
          <w:rFonts w:eastAsia="Times New Roman" w:cs="Times New Roman"/>
          <w:color w:val="000000"/>
          <w:sz w:val="22"/>
        </w:rPr>
      </w:pPr>
      <w:r w:rsidRPr="009615EE">
        <w:rPr>
          <w:rFonts w:eastAsia="Times New Roman" w:cs="Times New Roman"/>
          <w:color w:val="000000"/>
          <w:sz w:val="22"/>
        </w:rPr>
        <w:t>składam(y) niniejszą ofertę na:</w:t>
      </w:r>
    </w:p>
    <w:p w14:paraId="4285C9C6" w14:textId="77777777" w:rsidR="00307E7D" w:rsidRPr="009615EE" w:rsidRDefault="00307E7D" w:rsidP="00307E7D">
      <w:pPr>
        <w:jc w:val="center"/>
        <w:rPr>
          <w:rFonts w:eastAsia="Arial" w:cs="Times New Roman"/>
          <w:b/>
          <w:bCs/>
          <w:color w:val="000000"/>
          <w:sz w:val="22"/>
          <w:u w:val="single"/>
        </w:rPr>
      </w:pPr>
      <w:r w:rsidRPr="009615EE">
        <w:rPr>
          <w:rFonts w:eastAsia="Arial" w:cs="Times New Roman"/>
          <w:b/>
          <w:bCs/>
          <w:color w:val="000000"/>
          <w:sz w:val="22"/>
        </w:rPr>
        <w:t>FORMULARZ CENOWY</w:t>
      </w:r>
    </w:p>
    <w:p w14:paraId="219A82FA" w14:textId="77777777" w:rsidR="00307E7D" w:rsidRPr="009615EE" w:rsidRDefault="00307E7D" w:rsidP="00307E7D">
      <w:pPr>
        <w:jc w:val="center"/>
        <w:rPr>
          <w:rFonts w:cs="Times New Roman"/>
          <w:b/>
          <w:sz w:val="22"/>
        </w:rPr>
      </w:pPr>
      <w:r w:rsidRPr="009615EE">
        <w:rPr>
          <w:rFonts w:eastAsia="Arial" w:cs="Times New Roman"/>
          <w:b/>
          <w:bCs/>
          <w:color w:val="000000"/>
          <w:sz w:val="22"/>
        </w:rPr>
        <w:t xml:space="preserve">Zestaw nr 3 – </w:t>
      </w:r>
      <w:r w:rsidRPr="009615EE">
        <w:rPr>
          <w:rFonts w:eastAsia="Times New Roman" w:cs="Times New Roman"/>
          <w:b/>
          <w:kern w:val="0"/>
          <w:sz w:val="22"/>
        </w:rPr>
        <w:t>Mrożonki</w:t>
      </w:r>
    </w:p>
    <w:p w14:paraId="3F9F86B0" w14:textId="77777777" w:rsidR="00307E7D" w:rsidRPr="009615EE" w:rsidRDefault="00307E7D" w:rsidP="00307E7D">
      <w:pPr>
        <w:spacing w:beforeAutospacing="1" w:line="102" w:lineRule="atLeast"/>
        <w:rPr>
          <w:rFonts w:eastAsia="Times New Roman" w:cs="Times New Roman"/>
          <w:color w:val="000000"/>
          <w:sz w:val="22"/>
        </w:rPr>
      </w:pPr>
      <w:r w:rsidRPr="009615EE">
        <w:rPr>
          <w:rFonts w:eastAsia="Times New Roman" w:cs="Times New Roman"/>
          <w:color w:val="000000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6"/>
        <w:gridCol w:w="2989"/>
        <w:gridCol w:w="1434"/>
        <w:gridCol w:w="720"/>
        <w:gridCol w:w="759"/>
        <w:gridCol w:w="1263"/>
        <w:gridCol w:w="1261"/>
      </w:tblGrid>
      <w:tr w:rsidR="00307E7D" w:rsidRPr="009615EE" w14:paraId="3585D4CB" w14:textId="77777777" w:rsidTr="00515AE8">
        <w:tc>
          <w:tcPr>
            <w:tcW w:w="351" w:type="pct"/>
            <w:hideMark/>
          </w:tcPr>
          <w:p w14:paraId="65FEEDE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Lp.   </w:t>
            </w:r>
          </w:p>
        </w:tc>
        <w:tc>
          <w:tcPr>
            <w:tcW w:w="1649" w:type="pct"/>
            <w:hideMark/>
          </w:tcPr>
          <w:p w14:paraId="7FFA445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Nazwa Towaru </w:t>
            </w:r>
          </w:p>
        </w:tc>
        <w:tc>
          <w:tcPr>
            <w:tcW w:w="791" w:type="pct"/>
            <w:hideMark/>
          </w:tcPr>
          <w:p w14:paraId="3F1D5E2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Kod CPV</w:t>
            </w:r>
          </w:p>
        </w:tc>
        <w:tc>
          <w:tcPr>
            <w:tcW w:w="397" w:type="pct"/>
            <w:hideMark/>
          </w:tcPr>
          <w:p w14:paraId="64B1EB3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419" w:type="pct"/>
            <w:hideMark/>
          </w:tcPr>
          <w:p w14:paraId="1898754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697" w:type="pct"/>
          </w:tcPr>
          <w:p w14:paraId="2BD88475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Cena brutto za jednostkę miary w PLN</w:t>
            </w:r>
          </w:p>
        </w:tc>
        <w:tc>
          <w:tcPr>
            <w:tcW w:w="696" w:type="pct"/>
          </w:tcPr>
          <w:p w14:paraId="2C5E378D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Wartość całkowita brutto w PLN (iloczyn kolumny 5 i 6)</w:t>
            </w:r>
          </w:p>
        </w:tc>
      </w:tr>
      <w:tr w:rsidR="00307E7D" w:rsidRPr="009615EE" w14:paraId="59597640" w14:textId="77777777" w:rsidTr="00515AE8">
        <w:tc>
          <w:tcPr>
            <w:tcW w:w="351" w:type="pct"/>
            <w:hideMark/>
          </w:tcPr>
          <w:p w14:paraId="6A414EE7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hideMark/>
          </w:tcPr>
          <w:p w14:paraId="667CE7F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1" w:type="pct"/>
          </w:tcPr>
          <w:p w14:paraId="60DC6FE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7" w:type="pct"/>
            <w:hideMark/>
          </w:tcPr>
          <w:p w14:paraId="03BD19E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9" w:type="pct"/>
            <w:hideMark/>
          </w:tcPr>
          <w:p w14:paraId="0898775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5</w:t>
            </w:r>
          </w:p>
        </w:tc>
        <w:tc>
          <w:tcPr>
            <w:tcW w:w="697" w:type="pct"/>
          </w:tcPr>
          <w:p w14:paraId="5C27CB3A" w14:textId="77777777" w:rsidR="00307E7D" w:rsidRPr="009615EE" w:rsidRDefault="00307E7D" w:rsidP="00515AE8">
            <w:pPr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6</w:t>
            </w:r>
          </w:p>
        </w:tc>
        <w:tc>
          <w:tcPr>
            <w:tcW w:w="696" w:type="pct"/>
          </w:tcPr>
          <w:p w14:paraId="7DAC62DB" w14:textId="77777777" w:rsidR="00307E7D" w:rsidRPr="009615EE" w:rsidRDefault="00307E7D" w:rsidP="00515AE8">
            <w:pPr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7</w:t>
            </w:r>
          </w:p>
        </w:tc>
      </w:tr>
      <w:tr w:rsidR="00307E7D" w:rsidRPr="009615EE" w14:paraId="613E23C1" w14:textId="77777777" w:rsidTr="00515AE8">
        <w:tc>
          <w:tcPr>
            <w:tcW w:w="351" w:type="pct"/>
            <w:noWrap/>
            <w:hideMark/>
          </w:tcPr>
          <w:p w14:paraId="581A577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49" w:type="pct"/>
            <w:hideMark/>
          </w:tcPr>
          <w:p w14:paraId="059AE88C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Fasolka szparagowa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22D7F4B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lastRenderedPageBreak/>
              <w:t>konsystencja, bez przebarwień i uszkodzeń mechanicznych.</w:t>
            </w: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092"/>
              <w:gridCol w:w="45"/>
            </w:tblGrid>
            <w:tr w:rsidR="00307E7D" w:rsidRPr="009615EE" w14:paraId="205F5ACE" w14:textId="77777777" w:rsidTr="00515AE8">
              <w:trPr>
                <w:gridAfter w:val="1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D2D5C2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  <w:tr w:rsidR="00307E7D" w:rsidRPr="009615EE" w14:paraId="6AAE82CA" w14:textId="77777777" w:rsidTr="00515AE8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52B56D3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03121110-7</w:t>
                  </w:r>
                </w:p>
              </w:tc>
            </w:tr>
          </w:tbl>
          <w:p w14:paraId="43DC6AA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79F5733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58531027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697" w:type="pct"/>
          </w:tcPr>
          <w:p w14:paraId="059F811D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5328D9F3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050FD3E9" w14:textId="77777777" w:rsidTr="00515AE8">
        <w:tc>
          <w:tcPr>
            <w:tcW w:w="351" w:type="pct"/>
            <w:noWrap/>
            <w:hideMark/>
          </w:tcPr>
          <w:p w14:paraId="27EE933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49" w:type="pct"/>
            <w:hideMark/>
          </w:tcPr>
          <w:p w14:paraId="069227E8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Mieszanka kompotowa</w:t>
            </w:r>
            <w:r w:rsidRPr="009615EE">
              <w:rPr>
                <w:rFonts w:eastAsia="Aptos"/>
                <w:color w:val="000000"/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3011A5F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  <w:hideMark/>
          </w:tcPr>
          <w:p w14:paraId="30195897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03121300-1</w:t>
            </w:r>
          </w:p>
        </w:tc>
        <w:tc>
          <w:tcPr>
            <w:tcW w:w="397" w:type="pct"/>
            <w:noWrap/>
            <w:hideMark/>
          </w:tcPr>
          <w:p w14:paraId="57685A7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5964721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190</w:t>
            </w:r>
          </w:p>
        </w:tc>
        <w:tc>
          <w:tcPr>
            <w:tcW w:w="697" w:type="pct"/>
          </w:tcPr>
          <w:p w14:paraId="7D7A69F2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5C3F5795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6DF15024" w14:textId="77777777" w:rsidTr="00515AE8">
        <w:tc>
          <w:tcPr>
            <w:tcW w:w="351" w:type="pct"/>
            <w:noWrap/>
            <w:hideMark/>
          </w:tcPr>
          <w:p w14:paraId="4B4150E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49" w:type="pct"/>
            <w:hideMark/>
          </w:tcPr>
          <w:p w14:paraId="23C8D3A2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Truskawka</w:t>
            </w:r>
            <w:r w:rsidRPr="009615EE">
              <w:rPr>
                <w:rFonts w:eastAsia="Aptos"/>
                <w:color w:val="000000"/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6A6BA60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7F714AE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ECDFD0A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3854BF0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54"/>
            </w:tblGrid>
            <w:tr w:rsidR="00307E7D" w:rsidRPr="009615EE" w14:paraId="39BF56B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630D099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03121200-4</w:t>
                  </w:r>
                </w:p>
              </w:tc>
            </w:tr>
          </w:tbl>
          <w:p w14:paraId="7C6FBD11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65B533A7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738B7EE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210</w:t>
            </w:r>
          </w:p>
        </w:tc>
        <w:tc>
          <w:tcPr>
            <w:tcW w:w="697" w:type="pct"/>
          </w:tcPr>
          <w:p w14:paraId="498F8F8C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2382D9FC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1AB7AAD6" w14:textId="77777777" w:rsidTr="00515AE8">
        <w:tc>
          <w:tcPr>
            <w:tcW w:w="351" w:type="pct"/>
            <w:noWrap/>
            <w:hideMark/>
          </w:tcPr>
          <w:p w14:paraId="5D9C6CB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49" w:type="pct"/>
            <w:hideMark/>
          </w:tcPr>
          <w:p w14:paraId="55046BA5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Malina cała extra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25A282B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1CEC6E9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7E78C8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355C74B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54"/>
            </w:tblGrid>
            <w:tr w:rsidR="00307E7D" w:rsidRPr="009615EE" w14:paraId="0A10C33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6F5AD93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03121200-4</w:t>
                  </w:r>
                </w:p>
              </w:tc>
            </w:tr>
          </w:tbl>
          <w:p w14:paraId="401E9EA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71BA306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0EE0E72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190</w:t>
            </w:r>
          </w:p>
        </w:tc>
        <w:tc>
          <w:tcPr>
            <w:tcW w:w="697" w:type="pct"/>
          </w:tcPr>
          <w:p w14:paraId="65104198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3BB1452D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5ABF6214" w14:textId="77777777" w:rsidTr="00515AE8">
        <w:tc>
          <w:tcPr>
            <w:tcW w:w="351" w:type="pct"/>
            <w:noWrap/>
            <w:hideMark/>
          </w:tcPr>
          <w:p w14:paraId="1321A54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49" w:type="pct"/>
            <w:hideMark/>
          </w:tcPr>
          <w:p w14:paraId="0CCDED29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Brokuł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530FEDFF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610C966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2A4101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3AF2115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6BF86B29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38FBAA6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03114000-8</w:t>
                  </w:r>
                </w:p>
              </w:tc>
            </w:tr>
          </w:tbl>
          <w:p w14:paraId="343403A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4A7CC59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2FB59E0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697" w:type="pct"/>
          </w:tcPr>
          <w:p w14:paraId="657C60C3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6F98FA18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53A24CE1" w14:textId="77777777" w:rsidTr="00515AE8">
        <w:tc>
          <w:tcPr>
            <w:tcW w:w="351" w:type="pct"/>
            <w:noWrap/>
            <w:hideMark/>
          </w:tcPr>
          <w:p w14:paraId="7B2280B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49" w:type="pct"/>
            <w:hideMark/>
          </w:tcPr>
          <w:p w14:paraId="75B1CCF1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Kalafior</w:t>
            </w:r>
            <w:r w:rsidRPr="009615EE">
              <w:rPr>
                <w:rFonts w:eastAsia="Aptos"/>
                <w:color w:val="000000"/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zamówienia stanowiącym załącznik nr 1c do SWZ oraz załącznikiem do wzoru umowy będącej załącznikiem nr 4 do SWZ</w:t>
            </w:r>
          </w:p>
          <w:p w14:paraId="4110242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330021C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348981C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271C53D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598EBAF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CA2233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lastRenderedPageBreak/>
                    <w:t>03114000-8</w:t>
                  </w:r>
                </w:p>
              </w:tc>
            </w:tr>
          </w:tbl>
          <w:p w14:paraId="53A8928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0509AF8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lastRenderedPageBreak/>
              <w:t>kg</w:t>
            </w:r>
          </w:p>
        </w:tc>
        <w:tc>
          <w:tcPr>
            <w:tcW w:w="419" w:type="pct"/>
            <w:hideMark/>
          </w:tcPr>
          <w:p w14:paraId="5FA015F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697" w:type="pct"/>
          </w:tcPr>
          <w:p w14:paraId="1B76FCCC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3ECCD8B4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57DBD289" w14:textId="77777777" w:rsidTr="00515AE8">
        <w:tc>
          <w:tcPr>
            <w:tcW w:w="351" w:type="pct"/>
            <w:noWrap/>
            <w:hideMark/>
          </w:tcPr>
          <w:p w14:paraId="146C254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49" w:type="pct"/>
            <w:hideMark/>
          </w:tcPr>
          <w:p w14:paraId="13DE46CC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Kalafior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brunoise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2,50kg -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514EB03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4FBEAE9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2CAF8FC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13BD467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5B149C1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506A8E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03114000-8</w:t>
                  </w:r>
                </w:p>
              </w:tc>
            </w:tr>
          </w:tbl>
          <w:p w14:paraId="40B4AAF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6E0ECD2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48E1E0D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697" w:type="pct"/>
          </w:tcPr>
          <w:p w14:paraId="1C7C23AD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61716FD3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4F36E338" w14:textId="77777777" w:rsidTr="00515AE8">
        <w:tc>
          <w:tcPr>
            <w:tcW w:w="351" w:type="pct"/>
            <w:noWrap/>
            <w:hideMark/>
          </w:tcPr>
          <w:p w14:paraId="2728A64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49" w:type="pct"/>
            <w:hideMark/>
          </w:tcPr>
          <w:p w14:paraId="5D803A8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Purre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z dyni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2,5 kg, mrożone</w:t>
            </w:r>
          </w:p>
          <w:p w14:paraId="1B521820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3774374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27B4D61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7871DD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F853F8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2C9BD21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5E27B2B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70D6F83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01FE5E7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167A72C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697" w:type="pct"/>
          </w:tcPr>
          <w:p w14:paraId="72918EE3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55238875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10FF5521" w14:textId="77777777" w:rsidTr="00515AE8">
        <w:tc>
          <w:tcPr>
            <w:tcW w:w="351" w:type="pct"/>
            <w:noWrap/>
            <w:hideMark/>
          </w:tcPr>
          <w:p w14:paraId="07B7B8B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49" w:type="pct"/>
            <w:hideMark/>
          </w:tcPr>
          <w:p w14:paraId="2E35B7A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Purre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z groszku zielonego 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2,50 kg, mrożone</w:t>
            </w:r>
          </w:p>
          <w:p w14:paraId="5DD3F2A3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2710370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4B357E1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1CAD6A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E34311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70D88F7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34C4AA6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3F053EF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474D8F7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05861DE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697" w:type="pct"/>
          </w:tcPr>
          <w:p w14:paraId="0536E870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267FD446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4454596F" w14:textId="77777777" w:rsidTr="00515AE8">
        <w:tc>
          <w:tcPr>
            <w:tcW w:w="351" w:type="pct"/>
            <w:noWrap/>
            <w:hideMark/>
          </w:tcPr>
          <w:p w14:paraId="2E71825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49" w:type="pct"/>
          </w:tcPr>
          <w:p w14:paraId="53A23C0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Pielmieni wieprzowo-wołowe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2kg lub 0,9 kg</w:t>
            </w:r>
          </w:p>
          <w:p w14:paraId="11E53B53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1c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do SWZ oraz załącznikiem do wzoru umowy będącej załącznikiem nr 4 do SWZ</w:t>
            </w:r>
          </w:p>
          <w:p w14:paraId="222198C6" w14:textId="77777777" w:rsidR="00307E7D" w:rsidRPr="009615EE" w:rsidRDefault="00307E7D" w:rsidP="00307E7D">
            <w:pPr>
              <w:numPr>
                <w:ilvl w:val="0"/>
                <w:numId w:val="13"/>
              </w:num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491E755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EEB18D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3087917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54"/>
            </w:tblGrid>
            <w:tr w:rsidR="00307E7D" w:rsidRPr="009615EE" w14:paraId="4794C84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BE3A744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15840000-2</w:t>
                  </w:r>
                </w:p>
              </w:tc>
            </w:tr>
          </w:tbl>
          <w:p w14:paraId="31D406D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2E171EA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4800B20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697" w:type="pct"/>
          </w:tcPr>
          <w:p w14:paraId="5DB9C46D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3AB1714D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56030EC2" w14:textId="77777777" w:rsidTr="00515AE8">
        <w:tc>
          <w:tcPr>
            <w:tcW w:w="351" w:type="pct"/>
            <w:noWrap/>
            <w:hideMark/>
          </w:tcPr>
          <w:p w14:paraId="72F7D59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49" w:type="pct"/>
          </w:tcPr>
          <w:p w14:paraId="28C9A24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Kukurydza mrożona op. min 2 kg</w:t>
            </w:r>
          </w:p>
          <w:p w14:paraId="5A643079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50A47D41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51CD2C9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6604A6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4733B5D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3A78761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D36939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3A56332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17F55C3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3ADFD69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697" w:type="pct"/>
          </w:tcPr>
          <w:p w14:paraId="3839320E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054227F1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1B608604" w14:textId="77777777" w:rsidTr="00515AE8">
        <w:tc>
          <w:tcPr>
            <w:tcW w:w="351" w:type="pct"/>
            <w:noWrap/>
            <w:hideMark/>
          </w:tcPr>
          <w:p w14:paraId="4E5A09E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49" w:type="pct"/>
            <w:hideMark/>
          </w:tcPr>
          <w:p w14:paraId="6F3A020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Groszek zielony mrożony op. min 2,50 kg</w:t>
            </w:r>
          </w:p>
          <w:p w14:paraId="1F6CF26E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319D33D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1156CF54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D981D5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4A5C823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5F7D2AA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FD24E4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5FDA0AC1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4ADB6FE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5F607F9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697" w:type="pct"/>
          </w:tcPr>
          <w:p w14:paraId="140C27DE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316218DC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1F51B6F2" w14:textId="77777777" w:rsidTr="00515AE8">
        <w:tc>
          <w:tcPr>
            <w:tcW w:w="351" w:type="pct"/>
            <w:noWrap/>
            <w:hideMark/>
          </w:tcPr>
          <w:p w14:paraId="610215F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49" w:type="pct"/>
            <w:hideMark/>
          </w:tcPr>
          <w:p w14:paraId="2811FF7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Porzeczki czarne mrożone min 2,50 kg</w:t>
            </w:r>
          </w:p>
          <w:p w14:paraId="55819A45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68082B7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34706491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C77A136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6CEE13F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54"/>
            </w:tblGrid>
            <w:tr w:rsidR="00307E7D" w:rsidRPr="009615EE" w14:paraId="05C0712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A40E2B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03121200-4</w:t>
                  </w:r>
                </w:p>
              </w:tc>
            </w:tr>
          </w:tbl>
          <w:p w14:paraId="42C0828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6E5BA3A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4CA2CD4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150</w:t>
            </w:r>
          </w:p>
        </w:tc>
        <w:tc>
          <w:tcPr>
            <w:tcW w:w="697" w:type="pct"/>
          </w:tcPr>
          <w:p w14:paraId="1CAA2E3B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47BC5690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4C585DEA" w14:textId="77777777" w:rsidTr="00515AE8">
        <w:tc>
          <w:tcPr>
            <w:tcW w:w="351" w:type="pct"/>
            <w:noWrap/>
            <w:hideMark/>
          </w:tcPr>
          <w:p w14:paraId="1CE4133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49" w:type="pct"/>
            <w:hideMark/>
          </w:tcPr>
          <w:p w14:paraId="74C212BF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Bukiet warzyw-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1c do SWZ oraz załącznikiem do wzoru umowy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będącej załącznikiem nr 4 do SWZ</w:t>
            </w:r>
          </w:p>
          <w:p w14:paraId="54562D8F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796C9BA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1EB0AD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69B9E4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507C13B5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149A9C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430CFA1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63E24CE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7BADBF0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97" w:type="pct"/>
          </w:tcPr>
          <w:p w14:paraId="5386E382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78D2DC3F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75D3E4DE" w14:textId="77777777" w:rsidTr="00515AE8">
        <w:tc>
          <w:tcPr>
            <w:tcW w:w="351" w:type="pct"/>
            <w:noWrap/>
            <w:hideMark/>
          </w:tcPr>
          <w:p w14:paraId="7517ABC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49" w:type="pct"/>
            <w:hideMark/>
          </w:tcPr>
          <w:p w14:paraId="2824EB79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Mieszanka warzyw mrożonych 7 składnikowa mrożonych.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min 2 kg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2B6A4B3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125C69C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D430AF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7E53376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5911776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81867E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0E1E65E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3F387E07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754798F9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697" w:type="pct"/>
          </w:tcPr>
          <w:p w14:paraId="56C47EC5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4B401E36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1FDC4A33" w14:textId="77777777" w:rsidTr="00515AE8">
        <w:tc>
          <w:tcPr>
            <w:tcW w:w="351" w:type="pct"/>
            <w:noWrap/>
            <w:hideMark/>
          </w:tcPr>
          <w:p w14:paraId="5CFFFE0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49" w:type="pct"/>
            <w:hideMark/>
          </w:tcPr>
          <w:p w14:paraId="63C1233D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Mieszanka europejska nim 2 kg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skł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. marchew, brokuł, fasola szparagowa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płaskostrąkowa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0371CD0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4E0770C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FD44929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0E7E55B1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5CC66AF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AA2126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4302A6D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57C6DAB9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02C1BE8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97" w:type="pct"/>
          </w:tcPr>
          <w:p w14:paraId="5DB71A48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547822CF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6861A553" w14:textId="77777777" w:rsidTr="00515AE8">
        <w:tc>
          <w:tcPr>
            <w:tcW w:w="351" w:type="pct"/>
            <w:noWrap/>
            <w:hideMark/>
          </w:tcPr>
          <w:p w14:paraId="611748B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649" w:type="pct"/>
            <w:hideMark/>
          </w:tcPr>
          <w:p w14:paraId="554C70B0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Marchew z groszkiem</w:t>
            </w:r>
            <w:r w:rsidRPr="009615EE">
              <w:rPr>
                <w:rFonts w:eastAsia="Aptos"/>
                <w:color w:val="000000"/>
                <w:sz w:val="22"/>
                <w:szCs w:val="22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708BE73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2865F4D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328D5D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A6E9D97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1D3EA36B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0A0A09E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0710076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0CF9CC59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66212D7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697" w:type="pct"/>
          </w:tcPr>
          <w:p w14:paraId="21D97AAF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2F444040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6604FE79" w14:textId="77777777" w:rsidTr="00515AE8">
        <w:tc>
          <w:tcPr>
            <w:tcW w:w="351" w:type="pct"/>
            <w:noWrap/>
            <w:hideMark/>
          </w:tcPr>
          <w:p w14:paraId="0510455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49" w:type="pct"/>
            <w:hideMark/>
          </w:tcPr>
          <w:p w14:paraId="5C40A219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Dynia mrożona kostka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min 2,5 kg</w:t>
            </w:r>
          </w:p>
          <w:p w14:paraId="36977937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1c do SWZ oraz załącznikiem do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wzoru umowy będącej załącznikiem nr 4 do SWZ</w:t>
            </w:r>
          </w:p>
          <w:p w14:paraId="6C120E8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16792B5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BC4C2FD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417FA03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38B45E7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8330785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7A9903A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5B2ED4C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2EA56A0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697" w:type="pct"/>
          </w:tcPr>
          <w:p w14:paraId="1AE05313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2ADFC7E9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5BC124ED" w14:textId="77777777" w:rsidTr="00515AE8">
        <w:tc>
          <w:tcPr>
            <w:tcW w:w="351" w:type="pct"/>
            <w:noWrap/>
            <w:hideMark/>
          </w:tcPr>
          <w:p w14:paraId="68A3571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49" w:type="pct"/>
            <w:hideMark/>
          </w:tcPr>
          <w:p w14:paraId="5D505C0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Marchewka mini mrożona op. 2,5 kg</w:t>
            </w:r>
          </w:p>
          <w:p w14:paraId="6EE84AFE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6091DE2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76EBE84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705070A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533B610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1739142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8065D61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03C7D63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2470F97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1D1EC75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697" w:type="pct"/>
          </w:tcPr>
          <w:p w14:paraId="40D0F851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2BD3145E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61048A69" w14:textId="77777777" w:rsidTr="00515AE8">
        <w:tc>
          <w:tcPr>
            <w:tcW w:w="351" w:type="pct"/>
            <w:noWrap/>
            <w:hideMark/>
          </w:tcPr>
          <w:p w14:paraId="1BB27C9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49" w:type="pct"/>
            <w:hideMark/>
          </w:tcPr>
          <w:p w14:paraId="2962037F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Marchewka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brunoise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 op. 2,5 kg Marchewka  pokrojone w drobną kostkę.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302CEEC9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6C125A08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D17215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1714CCE9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3B6E812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405BE9E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195E63A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5521E25F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0FF6352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697" w:type="pct"/>
          </w:tcPr>
          <w:p w14:paraId="7361B616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06936E8B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37B4DF92" w14:textId="77777777" w:rsidTr="00515AE8">
        <w:tc>
          <w:tcPr>
            <w:tcW w:w="351" w:type="pct"/>
            <w:noWrap/>
            <w:hideMark/>
          </w:tcPr>
          <w:p w14:paraId="063EB5A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49" w:type="pct"/>
            <w:hideMark/>
          </w:tcPr>
          <w:p w14:paraId="2ECBF43B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Zupa jarzynowa mrożona op. 2,5 kg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61653B1F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4594D2FE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99FD3E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796F3F3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7AF6189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D87B11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4E1B05E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7DBEDBE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1E078E2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697" w:type="pct"/>
          </w:tcPr>
          <w:p w14:paraId="22E5489C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511F455D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6AEDFEFD" w14:textId="77777777" w:rsidTr="00515AE8">
        <w:tc>
          <w:tcPr>
            <w:tcW w:w="351" w:type="pct"/>
            <w:noWrap/>
            <w:hideMark/>
          </w:tcPr>
          <w:p w14:paraId="30F1B54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49" w:type="pct"/>
            <w:hideMark/>
          </w:tcPr>
          <w:p w14:paraId="43C3A14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Wiśnie bez pestek mrożone min 2,5 kg</w:t>
            </w:r>
          </w:p>
          <w:p w14:paraId="430F2E1C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1c do SWZ oraz załącznikiem do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wzoru umowy będącej załącznikiem nr 4 do SWZ</w:t>
            </w:r>
          </w:p>
          <w:p w14:paraId="3868B1A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5E97EC10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3751AF5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0548117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54"/>
            </w:tblGrid>
            <w:tr w:rsidR="00307E7D" w:rsidRPr="009615EE" w14:paraId="7EC6CC2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D281B5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03121200-4</w:t>
                  </w:r>
                </w:p>
              </w:tc>
            </w:tr>
          </w:tbl>
          <w:p w14:paraId="2B93C8D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5F8DC37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5C918041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170</w:t>
            </w:r>
          </w:p>
        </w:tc>
        <w:tc>
          <w:tcPr>
            <w:tcW w:w="697" w:type="pct"/>
          </w:tcPr>
          <w:p w14:paraId="54F22264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681E3BEE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3DB2E032" w14:textId="77777777" w:rsidTr="00515AE8">
        <w:tc>
          <w:tcPr>
            <w:tcW w:w="351" w:type="pct"/>
            <w:noWrap/>
            <w:hideMark/>
          </w:tcPr>
          <w:p w14:paraId="475C0E7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49" w:type="pct"/>
            <w:hideMark/>
          </w:tcPr>
          <w:p w14:paraId="31A3F46D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Papryka mrożona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tricolore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9615EE">
              <w:rPr>
                <w:rFonts w:eastAsia="Aptos"/>
                <w:color w:val="000000"/>
                <w:sz w:val="22"/>
                <w:szCs w:val="22"/>
              </w:rPr>
              <w:t xml:space="preserve">w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79E4C379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2A92252D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82BFCE8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43A90178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2DD098D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5AA356E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3683A4A7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735077E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7113CB13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697" w:type="pct"/>
          </w:tcPr>
          <w:p w14:paraId="1F629E1A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25580B36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406DAA47" w14:textId="77777777" w:rsidTr="00515AE8">
        <w:tc>
          <w:tcPr>
            <w:tcW w:w="351" w:type="pct"/>
            <w:noWrap/>
            <w:hideMark/>
          </w:tcPr>
          <w:p w14:paraId="124FC63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49" w:type="pct"/>
            <w:hideMark/>
          </w:tcPr>
          <w:p w14:paraId="1974F777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Szpinak  rozdrobniony mrożony op. min 2,5 kg</w:t>
            </w:r>
          </w:p>
          <w:p w14:paraId="374659E3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20F3222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69DDB22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A71C6A0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79086DB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61B9E2C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364EBE0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333E473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773F9931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5DE4E92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697" w:type="pct"/>
          </w:tcPr>
          <w:p w14:paraId="31D277A2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7244473B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36E53A83" w14:textId="77777777" w:rsidTr="00515AE8">
        <w:tc>
          <w:tcPr>
            <w:tcW w:w="351" w:type="pct"/>
            <w:noWrap/>
            <w:hideMark/>
          </w:tcPr>
          <w:p w14:paraId="4A2A4BC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49" w:type="pct"/>
          </w:tcPr>
          <w:p w14:paraId="53A9A69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Placki ziemniaczane podsmażane mrożone op. 1,5 kg</w:t>
            </w:r>
          </w:p>
          <w:p w14:paraId="2E681F5C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6B87CA9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40062CE6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374B9BB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47F557F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54"/>
            </w:tblGrid>
            <w:tr w:rsidR="00307E7D" w:rsidRPr="009615EE" w14:paraId="63B534C2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A3C3B21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15840000-2</w:t>
                  </w:r>
                </w:p>
              </w:tc>
            </w:tr>
          </w:tbl>
          <w:p w14:paraId="39B5D32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0F72C030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4043A151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697" w:type="pct"/>
          </w:tcPr>
          <w:p w14:paraId="7D907CE2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2B13EFDA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71662C93" w14:textId="77777777" w:rsidTr="00515AE8">
        <w:tc>
          <w:tcPr>
            <w:tcW w:w="351" w:type="pct"/>
            <w:noWrap/>
            <w:hideMark/>
          </w:tcPr>
          <w:p w14:paraId="130295E6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649" w:type="pct"/>
            <w:hideMark/>
          </w:tcPr>
          <w:p w14:paraId="653D580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Frytki ziemniaków opak nie mniejsze niż 2,50 kg 7 mm wstępnie podsmażane</w:t>
            </w:r>
          </w:p>
          <w:p w14:paraId="7D668BE2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1c do SWZ oraz załącznikiem do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wzoru umowy będącej załącznikiem nr 4 do SWZ</w:t>
            </w:r>
          </w:p>
          <w:p w14:paraId="621155A9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5A801423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101846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7E91735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54"/>
            </w:tblGrid>
            <w:tr w:rsidR="00307E7D" w:rsidRPr="009615EE" w14:paraId="4EDACD4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025DF2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15840000-2</w:t>
                  </w:r>
                </w:p>
              </w:tc>
            </w:tr>
          </w:tbl>
          <w:p w14:paraId="3B01F7C2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558A949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4073006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270</w:t>
            </w:r>
          </w:p>
        </w:tc>
        <w:tc>
          <w:tcPr>
            <w:tcW w:w="697" w:type="pct"/>
          </w:tcPr>
          <w:p w14:paraId="16E44FCF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4FD6757D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31D56184" w14:textId="77777777" w:rsidTr="00515AE8">
        <w:tc>
          <w:tcPr>
            <w:tcW w:w="351" w:type="pct"/>
            <w:noWrap/>
            <w:hideMark/>
          </w:tcPr>
          <w:p w14:paraId="77C90061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649" w:type="pct"/>
          </w:tcPr>
          <w:p w14:paraId="7520888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Knedle z truskawkami mrożone op. 2,5 kg</w:t>
            </w:r>
          </w:p>
          <w:p w14:paraId="7C230759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66DDCCD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77DC7C7C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08BA35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60A09D34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54"/>
            </w:tblGrid>
            <w:tr w:rsidR="00307E7D" w:rsidRPr="009615EE" w14:paraId="16E7F1E7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CBBACFC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15840000-2</w:t>
                  </w:r>
                </w:p>
              </w:tc>
            </w:tr>
          </w:tbl>
          <w:p w14:paraId="5B37E0C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09B7963A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630AF7A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420</w:t>
            </w:r>
          </w:p>
        </w:tc>
        <w:tc>
          <w:tcPr>
            <w:tcW w:w="697" w:type="pct"/>
          </w:tcPr>
          <w:p w14:paraId="36CC8210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5EA66DF6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6561AF30" w14:textId="77777777" w:rsidTr="00515AE8">
        <w:tc>
          <w:tcPr>
            <w:tcW w:w="351" w:type="pct"/>
            <w:noWrap/>
            <w:hideMark/>
          </w:tcPr>
          <w:p w14:paraId="620AD50D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649" w:type="pct"/>
            <w:hideMark/>
          </w:tcPr>
          <w:p w14:paraId="549C343B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Włoszczyzna paski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op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 xml:space="preserve"> 2,5kg </w:t>
            </w:r>
            <w:proofErr w:type="spellStart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skł</w:t>
            </w:r>
            <w:proofErr w:type="spellEnd"/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. marchew, seler, pietru</w:t>
            </w:r>
            <w:r w:rsidRPr="009615EE">
              <w:rPr>
                <w:rFonts w:eastAsia="Aptos"/>
                <w:color w:val="000000"/>
                <w:sz w:val="22"/>
                <w:szCs w:val="22"/>
              </w:rPr>
              <w:t>szka, por.</w:t>
            </w:r>
          </w:p>
          <w:p w14:paraId="078C937A" w14:textId="77777777" w:rsidR="00307E7D" w:rsidRPr="009615EE" w:rsidRDefault="00307E7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1c do SWZ oraz załącznikiem do wzoru umowy będącej załącznikiem nr 4 do SWZ</w:t>
            </w:r>
          </w:p>
          <w:p w14:paraId="37027335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791" w:type="pct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307E7D" w:rsidRPr="009615EE" w14:paraId="5215511A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40A8175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</w:p>
              </w:tc>
            </w:tr>
          </w:tbl>
          <w:p w14:paraId="16D525FE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vanish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146"/>
            </w:tblGrid>
            <w:tr w:rsidR="00307E7D" w:rsidRPr="009615EE" w14:paraId="6D42785F" w14:textId="77777777" w:rsidTr="00515AE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1F490F" w14:textId="77777777" w:rsidR="00307E7D" w:rsidRPr="009615EE" w:rsidRDefault="00307E7D" w:rsidP="00515AE8">
                  <w:pPr>
                    <w:jc w:val="both"/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</w:pPr>
                  <w:r w:rsidRPr="009615EE">
                    <w:rPr>
                      <w:rFonts w:eastAsia="Aptos" w:cs="Times New Roman"/>
                      <w:color w:val="000000"/>
                      <w:sz w:val="22"/>
                      <w14:ligatures w14:val="none"/>
                    </w:rPr>
                    <w:t>03115000-1</w:t>
                  </w:r>
                </w:p>
              </w:tc>
            </w:tr>
          </w:tbl>
          <w:p w14:paraId="2A10CFFF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</w:p>
        </w:tc>
        <w:tc>
          <w:tcPr>
            <w:tcW w:w="397" w:type="pct"/>
            <w:noWrap/>
            <w:hideMark/>
          </w:tcPr>
          <w:p w14:paraId="62082A4C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19" w:type="pct"/>
            <w:hideMark/>
          </w:tcPr>
          <w:p w14:paraId="6E4B9C71" w14:textId="77777777" w:rsidR="00307E7D" w:rsidRPr="009615EE" w:rsidRDefault="00307E7D" w:rsidP="00515AE8">
            <w:pPr>
              <w:spacing w:after="160" w:line="259" w:lineRule="auto"/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rFonts w:eastAsia="Aptos"/>
                <w:b/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697" w:type="pct"/>
          </w:tcPr>
          <w:p w14:paraId="65BD9E66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</w:tcPr>
          <w:p w14:paraId="367298EE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7E7D" w:rsidRPr="009615EE" w14:paraId="3A7E3DC5" w14:textId="77777777" w:rsidTr="00515AE8">
        <w:tc>
          <w:tcPr>
            <w:tcW w:w="4304" w:type="pct"/>
            <w:gridSpan w:val="6"/>
            <w:noWrap/>
            <w:vAlign w:val="center"/>
          </w:tcPr>
          <w:p w14:paraId="6F8A9E46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1-28)</w:t>
            </w:r>
          </w:p>
        </w:tc>
        <w:tc>
          <w:tcPr>
            <w:tcW w:w="696" w:type="pct"/>
          </w:tcPr>
          <w:p w14:paraId="33E6DB77" w14:textId="77777777" w:rsidR="00307E7D" w:rsidRPr="009615EE" w:rsidRDefault="00307E7D" w:rsidP="00515AE8">
            <w:pPr>
              <w:jc w:val="both"/>
              <w:rPr>
                <w:rFonts w:eastAsia="Aptos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8148ABB" w14:textId="77777777" w:rsidR="00307E7D" w:rsidRPr="009615EE" w:rsidRDefault="00307E7D" w:rsidP="00307E7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</w:p>
    <w:p w14:paraId="671AEB71" w14:textId="77777777" w:rsidR="00307E7D" w:rsidRPr="009615EE" w:rsidRDefault="00307E7D" w:rsidP="00307E7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0EC74125" w14:textId="77777777" w:rsidR="00307E7D" w:rsidRPr="009615EE" w:rsidRDefault="00307E7D" w:rsidP="00307E7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0D1ADBEC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</w:p>
    <w:p w14:paraId="5A73980B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1F9CB763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5A341F30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/>
          <w:bCs/>
          <w:sz w:val="22"/>
          <w14:ligatures w14:val="none"/>
        </w:rPr>
        <w:t>3</w:t>
      </w:r>
      <w:r w:rsidRPr="009615EE">
        <w:rPr>
          <w:rFonts w:eastAsia="Calibri" w:cs="Times New Roman"/>
          <w:bCs/>
          <w:sz w:val="22"/>
          <w14:ligatures w14:val="none"/>
        </w:rPr>
        <w:t>) na warunkach określonych w SWZ oraz      w miejscu i terminie wskazanym przez Zamawiającego.</w:t>
      </w:r>
    </w:p>
    <w:p w14:paraId="1C9D668E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5D742190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4B387232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zapoznaliśmy się z wymaganiami klasyfikacyjnymi, cechami dyskwalifikującymi, wymaganiami dotyczącymi pakowania zawartymi w Opisie przedmiotu </w:t>
      </w:r>
      <w:r w:rsidRPr="009615EE">
        <w:rPr>
          <w:rFonts w:eastAsia="Calibri" w:cs="Times New Roman"/>
          <w:bCs/>
          <w:sz w:val="22"/>
          <w14:ligatures w14:val="none"/>
        </w:rPr>
        <w:lastRenderedPageBreak/>
        <w:t>zamówienia stanowiącym załącznik nr 1a do SWZ oraz analogicznie załącznikiem nr 1 do wzoru umowy będącej załącznikiem nr 4 do SWZ i oferowane produkty powyższe wymagania spełniają.</w:t>
      </w:r>
    </w:p>
    <w:p w14:paraId="4F81BCAF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307E7D" w:rsidRPr="009615EE" w14:paraId="4BEF8F39" w14:textId="77777777" w:rsidTr="00515AE8">
        <w:trPr>
          <w:trHeight w:val="1138"/>
        </w:trPr>
        <w:tc>
          <w:tcPr>
            <w:tcW w:w="4637" w:type="dxa"/>
          </w:tcPr>
          <w:p w14:paraId="3F305B38" w14:textId="77777777" w:rsidR="00307E7D" w:rsidRPr="009615EE" w:rsidRDefault="00307E7D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3D283E6C" w14:textId="77777777" w:rsidR="00307E7D" w:rsidRPr="009615EE" w:rsidRDefault="00307E7D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307E7D" w:rsidRPr="009615EE" w14:paraId="50E37F60" w14:textId="77777777" w:rsidTr="00515AE8">
        <w:trPr>
          <w:trHeight w:val="569"/>
        </w:trPr>
        <w:tc>
          <w:tcPr>
            <w:tcW w:w="4637" w:type="dxa"/>
          </w:tcPr>
          <w:p w14:paraId="40565D51" w14:textId="77777777" w:rsidR="00307E7D" w:rsidRPr="009615EE" w:rsidRDefault="00307E7D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4C46BD93" w14:textId="77777777" w:rsidR="00307E7D" w:rsidRPr="009615EE" w:rsidRDefault="00307E7D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429A70F3" w14:textId="77777777" w:rsidR="00307E7D" w:rsidRPr="009615EE" w:rsidRDefault="00307E7D" w:rsidP="00307E7D">
      <w:pPr>
        <w:rPr>
          <w:rFonts w:eastAsia="Calibri" w:cs="Times New Roman"/>
          <w:bCs/>
          <w:sz w:val="22"/>
          <w14:ligatures w14:val="none"/>
        </w:rPr>
      </w:pPr>
    </w:p>
    <w:p w14:paraId="39EBE368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297FF169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2C5D20D0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małe przedsiębiorstwo</w:t>
      </w:r>
    </w:p>
    <w:p w14:paraId="0BC092F9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średnie przedsiębiorstwo</w:t>
      </w:r>
    </w:p>
    <w:p w14:paraId="75D311E7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duże przedsiębiorstwo</w:t>
      </w:r>
    </w:p>
    <w:p w14:paraId="3D62B4A4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0EB8DCCF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64FBB3E2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2730D845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17E58983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5BD93424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36B222D8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6AEF832C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01880C80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5B5431FC" w14:textId="77777777" w:rsidR="00307E7D" w:rsidRPr="009615EE" w:rsidRDefault="00307E7D" w:rsidP="00307E7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307E7D" w:rsidRPr="009615EE" w14:paraId="2032BE27" w14:textId="77777777" w:rsidTr="00515AE8">
        <w:tc>
          <w:tcPr>
            <w:tcW w:w="704" w:type="dxa"/>
          </w:tcPr>
          <w:p w14:paraId="480E862F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703EA51E" w14:textId="77777777" w:rsidR="00307E7D" w:rsidRPr="009615EE" w:rsidRDefault="00307E7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2E516D41" w14:textId="77777777" w:rsidR="00307E7D" w:rsidRPr="009615EE" w:rsidRDefault="00307E7D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4D92C1C" w14:textId="77777777" w:rsidR="00307E7D" w:rsidRPr="009615EE" w:rsidRDefault="00307E7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1A7DEB51" w14:textId="77777777" w:rsidR="00307E7D" w:rsidRPr="009615EE" w:rsidRDefault="00307E7D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BB93E4B" w14:textId="77777777" w:rsidR="00307E7D" w:rsidRPr="009615EE" w:rsidRDefault="00307E7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lastRenderedPageBreak/>
              <w:t>Wskazanie stawki podatku VAT (%)</w:t>
            </w:r>
          </w:p>
          <w:p w14:paraId="3C97A21B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E7D" w:rsidRPr="009615EE" w14:paraId="31EC0F8F" w14:textId="77777777" w:rsidTr="00515AE8">
        <w:tc>
          <w:tcPr>
            <w:tcW w:w="704" w:type="dxa"/>
          </w:tcPr>
          <w:p w14:paraId="55B59790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2844E66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18C065CA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80DBBD8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E7D" w:rsidRPr="009615EE" w14:paraId="21EB83CD" w14:textId="77777777" w:rsidTr="00515AE8">
        <w:tc>
          <w:tcPr>
            <w:tcW w:w="704" w:type="dxa"/>
          </w:tcPr>
          <w:p w14:paraId="481D9C5E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3049D90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31D67DE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A267F39" w14:textId="77777777" w:rsidR="00307E7D" w:rsidRPr="009615EE" w:rsidRDefault="00307E7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632C1DFF" w14:textId="77777777" w:rsidR="00307E7D" w:rsidRPr="009615EE" w:rsidRDefault="00307E7D" w:rsidP="00307E7D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2E87A744" w14:textId="77777777" w:rsidR="00307E7D" w:rsidRPr="009615EE" w:rsidRDefault="00307E7D" w:rsidP="00307E7D">
      <w:pPr>
        <w:pStyle w:val="Akapitzlist"/>
        <w:numPr>
          <w:ilvl w:val="0"/>
          <w:numId w:val="142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25289733" w14:textId="77777777" w:rsidR="00307E7D" w:rsidRPr="009615EE" w:rsidRDefault="00307E7D" w:rsidP="00307E7D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213D3B8C" w14:textId="77777777" w:rsidR="00307E7D" w:rsidRPr="009615EE" w:rsidRDefault="00307E7D" w:rsidP="00307E7D">
      <w:pPr>
        <w:tabs>
          <w:tab w:val="left" w:pos="6855"/>
        </w:tabs>
        <w:spacing w:after="0"/>
        <w:jc w:val="both"/>
        <w:rPr>
          <w:rFonts w:cs="Times New Roman"/>
          <w:bCs/>
          <w:sz w:val="22"/>
        </w:rPr>
      </w:pPr>
    </w:p>
    <w:p w14:paraId="2F6AE9ED" w14:textId="531DBC63" w:rsidR="00E02F38" w:rsidRPr="00307E7D" w:rsidRDefault="00E02F38" w:rsidP="00307E7D"/>
    <w:sectPr w:rsidR="00E02F38" w:rsidRPr="00307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C3186" w14:textId="77777777" w:rsidR="00AA346B" w:rsidRDefault="00AA346B" w:rsidP="00231E80">
      <w:pPr>
        <w:spacing w:after="0" w:line="240" w:lineRule="auto"/>
      </w:pPr>
      <w:r>
        <w:separator/>
      </w:r>
    </w:p>
  </w:endnote>
  <w:endnote w:type="continuationSeparator" w:id="0">
    <w:p w14:paraId="74CD31C3" w14:textId="77777777" w:rsidR="00AA346B" w:rsidRDefault="00AA346B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D70BB" w14:textId="77777777" w:rsidR="00AA346B" w:rsidRDefault="00AA346B" w:rsidP="00231E80">
      <w:pPr>
        <w:spacing w:after="0" w:line="240" w:lineRule="auto"/>
      </w:pPr>
      <w:r>
        <w:separator/>
      </w:r>
    </w:p>
  </w:footnote>
  <w:footnote w:type="continuationSeparator" w:id="0">
    <w:p w14:paraId="2378E083" w14:textId="77777777" w:rsidR="00AA346B" w:rsidRDefault="00AA346B" w:rsidP="00231E80">
      <w:pPr>
        <w:spacing w:after="0" w:line="240" w:lineRule="auto"/>
      </w:pPr>
      <w:r>
        <w:continuationSeparator/>
      </w:r>
    </w:p>
  </w:footnote>
  <w:footnote w:id="1">
    <w:p w14:paraId="4522304B" w14:textId="77777777" w:rsidR="00307E7D" w:rsidRPr="006F5AE3" w:rsidRDefault="00307E7D" w:rsidP="00307E7D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4BA37D32" w14:textId="77777777" w:rsidR="00307E7D" w:rsidRPr="006F5AE3" w:rsidRDefault="00307E7D" w:rsidP="00307E7D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31E80"/>
    <w:rsid w:val="002402E2"/>
    <w:rsid w:val="00307E7D"/>
    <w:rsid w:val="00393375"/>
    <w:rsid w:val="00461C0F"/>
    <w:rsid w:val="0056786A"/>
    <w:rsid w:val="00651DBB"/>
    <w:rsid w:val="007A7016"/>
    <w:rsid w:val="00A44648"/>
    <w:rsid w:val="00AA346B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1961</Words>
  <Characters>11767</Characters>
  <Application>Microsoft Office Word</Application>
  <DocSecurity>0</DocSecurity>
  <Lines>98</Lines>
  <Paragraphs>27</Paragraphs>
  <ScaleCrop>false</ScaleCrop>
  <Company/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2026-02-03T21:18:00Z</dcterms:created>
  <dcterms:modified xsi:type="dcterms:W3CDTF">2026-02-03T21:18:00Z</dcterms:modified>
</cp:coreProperties>
</file>